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-37029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REGISTRO DE PRESENÇA DO MONITOR</w:t>
      </w:r>
    </w:p>
    <w:p w:rsidR="00000000" w:rsidDel="00000000" w:rsidP="00000000" w:rsidRDefault="00000000" w:rsidRPr="00000000" w14:paraId="00000005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5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005"/>
        <w:gridCol w:w="2025"/>
        <w:gridCol w:w="360"/>
        <w:gridCol w:w="3840"/>
        <w:tblGridChange w:id="0">
          <w:tblGrid>
            <w:gridCol w:w="1260"/>
            <w:gridCol w:w="1005"/>
            <w:gridCol w:w="2025"/>
            <w:gridCol w:w="360"/>
            <w:gridCol w:w="384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Monitor: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da monitoria: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Horário da monitoria: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) Remunerada   (  ) Voluntária 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 ORIENTADOR(A) DA MONITORIA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Professor(a):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REGISTRO DAS ATIVIDADES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da monitoria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Atividade(s) desenvolvida(s)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 de _______________ de _____</w:t>
      </w:r>
    </w:p>
    <w:p w:rsidR="00000000" w:rsidDel="00000000" w:rsidP="00000000" w:rsidRDefault="00000000" w:rsidRPr="00000000" w14:paraId="00000081">
      <w:pPr>
        <w:spacing w:after="0" w:line="240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6.0" w:type="dxa"/>
        <w:jc w:val="left"/>
        <w:tblInd w:w="0.0" w:type="dxa"/>
        <w:tblLayout w:type="fixed"/>
        <w:tblLook w:val="0400"/>
      </w:tblPr>
      <w:tblGrid>
        <w:gridCol w:w="4644"/>
        <w:gridCol w:w="5066"/>
        <w:gridCol w:w="5066"/>
        <w:tblGridChange w:id="0">
          <w:tblGrid>
            <w:gridCol w:w="4644"/>
            <w:gridCol w:w="5066"/>
            <w:gridCol w:w="5066"/>
          </w:tblGrid>
        </w:tblGridChange>
      </w:tblGrid>
      <w:tr>
        <w:trPr>
          <w:cantSplit w:val="0"/>
          <w:trHeight w:val="77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Monitor(a)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4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Supervisor(a)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4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8E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Coordenação do Curso de XXXXXXXXXXXX.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B827ryTUWqnwGxSxy1UsgdBxw==">AMUW2mWz7JEkQ/RhdYjVbit0lrhRSx/dN5XBVOLJqwHS5+nlJSmYubPRgQHXCulq53g+U6RH1jrjpDOxicf20pqAc8nqPO39qhUqolreSaYvN/EuVXWC9pc=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2020-10-29T13:30:00Z</dcterms:created>
  <dc:creator>mateus</dc:creator>
</cp:coreProperties>
</file>