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45" w:rsidRPr="007768AE" w:rsidRDefault="00541945" w:rsidP="00541945">
      <w:pPr>
        <w:rPr>
          <w:rFonts w:ascii="Times New Roman" w:hAnsi="Times New Roman" w:cs="Times New Roman"/>
        </w:rPr>
      </w:pPr>
    </w:p>
    <w:p w:rsidR="00541945" w:rsidRPr="007768AE" w:rsidRDefault="00541945" w:rsidP="00541945">
      <w:pPr>
        <w:rPr>
          <w:rFonts w:ascii="Times New Roman" w:hAnsi="Times New Roman" w:cs="Times New Roman"/>
        </w:rPr>
      </w:pPr>
    </w:p>
    <w:p w:rsidR="00541945" w:rsidRPr="007768AE" w:rsidRDefault="00541945" w:rsidP="00541945">
      <w:pPr>
        <w:rPr>
          <w:rFonts w:ascii="Times New Roman" w:hAnsi="Times New Roman" w:cs="Times New Roman"/>
        </w:rPr>
      </w:pPr>
    </w:p>
    <w:p w:rsidR="00541945" w:rsidRPr="007768AE" w:rsidRDefault="00541945" w:rsidP="00541945">
      <w:pPr>
        <w:rPr>
          <w:rFonts w:ascii="Times New Roman" w:hAnsi="Times New Roman" w:cs="Times New Roman"/>
        </w:rPr>
      </w:pPr>
    </w:p>
    <w:p w:rsidR="00541945" w:rsidRPr="007768AE" w:rsidRDefault="00541945" w:rsidP="00541945">
      <w:pPr>
        <w:rPr>
          <w:rFonts w:ascii="Times New Roman" w:hAnsi="Times New Roman" w:cs="Times New Roman"/>
        </w:rPr>
      </w:pPr>
    </w:p>
    <w:p w:rsidR="00541945" w:rsidRPr="007768AE" w:rsidRDefault="00541945" w:rsidP="00541945">
      <w:pPr>
        <w:rPr>
          <w:rFonts w:ascii="Times New Roman" w:hAnsi="Times New Roman" w:cs="Times New Roman"/>
        </w:rPr>
      </w:pPr>
    </w:p>
    <w:p w:rsidR="00541945" w:rsidRPr="007768AE" w:rsidRDefault="00541945" w:rsidP="00541945">
      <w:pPr>
        <w:rPr>
          <w:rFonts w:ascii="Times New Roman" w:hAnsi="Times New Roman" w:cs="Times New Roman"/>
        </w:rPr>
      </w:pPr>
    </w:p>
    <w:p w:rsidR="00541945" w:rsidRPr="007768AE" w:rsidRDefault="00541945" w:rsidP="00541945">
      <w:pPr>
        <w:rPr>
          <w:rFonts w:ascii="Times New Roman" w:hAnsi="Times New Roman" w:cs="Times New Roman"/>
        </w:rPr>
      </w:pPr>
    </w:p>
    <w:p w:rsidR="00541945" w:rsidRPr="007768AE" w:rsidRDefault="00541945" w:rsidP="00541945">
      <w:pPr>
        <w:rPr>
          <w:rFonts w:ascii="Times New Roman" w:hAnsi="Times New Roman" w:cs="Times New Roman"/>
        </w:rPr>
      </w:pPr>
    </w:p>
    <w:p w:rsidR="00541945" w:rsidRPr="007768AE" w:rsidRDefault="00541945" w:rsidP="00541945">
      <w:pPr>
        <w:rPr>
          <w:rFonts w:ascii="Times New Roman" w:hAnsi="Times New Roman" w:cs="Times New Roman"/>
        </w:rPr>
      </w:pPr>
    </w:p>
    <w:p w:rsidR="00541945" w:rsidRPr="007768AE" w:rsidRDefault="00541945" w:rsidP="00541945">
      <w:pPr>
        <w:rPr>
          <w:rFonts w:ascii="Times New Roman" w:hAnsi="Times New Roman" w:cs="Times New Roman"/>
        </w:rPr>
      </w:pPr>
    </w:p>
    <w:p w:rsidR="00541945" w:rsidRPr="007768AE" w:rsidRDefault="00541945" w:rsidP="00541945">
      <w:pPr>
        <w:rPr>
          <w:rFonts w:ascii="Times New Roman" w:hAnsi="Times New Roman" w:cs="Times New Roman"/>
        </w:rPr>
      </w:pPr>
    </w:p>
    <w:p w:rsidR="00541945" w:rsidRPr="007768AE" w:rsidRDefault="00541945" w:rsidP="00541945">
      <w:pPr>
        <w:rPr>
          <w:rFonts w:ascii="Times New Roman" w:hAnsi="Times New Roman" w:cs="Times New Roman"/>
        </w:rPr>
      </w:pPr>
    </w:p>
    <w:p w:rsidR="00541945" w:rsidRPr="007768AE" w:rsidRDefault="00541945" w:rsidP="00541945">
      <w:pPr>
        <w:rPr>
          <w:rFonts w:ascii="Times New Roman" w:hAnsi="Times New Roman" w:cs="Times New Roman"/>
        </w:rPr>
      </w:pPr>
    </w:p>
    <w:p w:rsidR="00993010" w:rsidRPr="007768AE" w:rsidRDefault="00993010" w:rsidP="00805A4A">
      <w:pPr>
        <w:pStyle w:val="Ttulo1"/>
        <w:numPr>
          <w:ilvl w:val="0"/>
          <w:numId w:val="15"/>
        </w:numPr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Toc523389226"/>
      <w:r w:rsidRPr="007768AE">
        <w:rPr>
          <w:rFonts w:ascii="Times New Roman" w:hAnsi="Times New Roman" w:cs="Times New Roman"/>
          <w:b/>
          <w:color w:val="auto"/>
          <w:sz w:val="22"/>
          <w:szCs w:val="22"/>
        </w:rPr>
        <w:t>Contrato de monitoria</w:t>
      </w:r>
      <w:bookmarkEnd w:id="0"/>
    </w:p>
    <w:p w:rsidR="00CF2AF0" w:rsidRPr="007768AE" w:rsidRDefault="00CF2AF0" w:rsidP="00781BA5">
      <w:pPr>
        <w:spacing w:after="0" w:line="360" w:lineRule="auto"/>
        <w:rPr>
          <w:rFonts w:ascii="Times New Roman" w:hAnsi="Times New Roman" w:cs="Times New Roman"/>
          <w:b/>
        </w:rPr>
      </w:pPr>
      <w:r w:rsidRPr="007768AE">
        <w:rPr>
          <w:rFonts w:ascii="Times New Roman" w:hAnsi="Times New Roman" w:cs="Times New Roman"/>
          <w:b/>
        </w:rPr>
        <w:br w:type="page"/>
      </w:r>
    </w:p>
    <w:p w:rsidR="00541945" w:rsidRPr="007768AE" w:rsidRDefault="00541945" w:rsidP="00781BA5">
      <w:pPr>
        <w:spacing w:after="0" w:line="360" w:lineRule="auto"/>
        <w:rPr>
          <w:rFonts w:ascii="Times New Roman" w:hAnsi="Times New Roman" w:cs="Times New Roman"/>
          <w:b/>
        </w:rPr>
      </w:pPr>
    </w:p>
    <w:p w:rsidR="00541945" w:rsidRPr="007768AE" w:rsidRDefault="00541945" w:rsidP="00541945">
      <w:pPr>
        <w:pStyle w:val="SemEspaamento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7768AE">
        <w:rPr>
          <w:rFonts w:ascii="Times New Roman" w:hAnsi="Times New Roman"/>
          <w:b/>
          <w:sz w:val="22"/>
          <w:szCs w:val="22"/>
        </w:rPr>
        <w:t>PRÓ-REITORIA DE PÓS-GRADUAÇÃO, INICIAÇÃO À PESQUISA E EXTENSÃO</w:t>
      </w:r>
    </w:p>
    <w:p w:rsidR="00541945" w:rsidRPr="007768AE" w:rsidRDefault="00541945" w:rsidP="00541945">
      <w:pPr>
        <w:pStyle w:val="SemEspaamento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7768AE">
        <w:rPr>
          <w:rFonts w:ascii="Times New Roman" w:hAnsi="Times New Roman"/>
          <w:b/>
          <w:sz w:val="22"/>
          <w:szCs w:val="22"/>
        </w:rPr>
        <w:t>CONTRATO DE MONITORIA ACADÊMICO-CIENTÍFICA N</w:t>
      </w:r>
      <w:r w:rsidRPr="007768AE">
        <w:rPr>
          <w:rFonts w:ascii="Times New Roman" w:hAnsi="Times New Roman"/>
          <w:b/>
          <w:sz w:val="22"/>
          <w:szCs w:val="22"/>
          <w:u w:val="single"/>
          <w:vertAlign w:val="superscript"/>
        </w:rPr>
        <w:t>o</w:t>
      </w:r>
      <w:r w:rsidRPr="007768AE">
        <w:rPr>
          <w:rFonts w:ascii="Times New Roman" w:hAnsi="Times New Roman"/>
          <w:b/>
          <w:sz w:val="22"/>
          <w:szCs w:val="22"/>
        </w:rPr>
        <w:t xml:space="preserve"> ___/____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</w:rPr>
      </w:pPr>
      <w:r w:rsidRPr="007768AE">
        <w:rPr>
          <w:rFonts w:ascii="Times New Roman" w:hAnsi="Times New Roman" w:cs="Times New Roman"/>
          <w:b/>
        </w:rPr>
        <w:t xml:space="preserve">CONTRATO INDIVIDUAL PARA FUNÇÃO DE MONITOR NA DISCIPLINA DE_________________________________, DO CURSO DE ______________________________DO CENTRO UNIVERSITÁRIO CAMPO REAL 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ab/>
        <w:t xml:space="preserve">Aos _____ dias do mês de ________________ de ______ ,  na cidade de Guarapuava, o </w:t>
      </w:r>
      <w:r w:rsidRPr="007768AE">
        <w:rPr>
          <w:rFonts w:ascii="Times New Roman" w:hAnsi="Times New Roman" w:cs="Times New Roman"/>
          <w:b/>
        </w:rPr>
        <w:t>CENTRO UNIVERSITÁRIO CAMPO REAL</w:t>
      </w:r>
      <w:r w:rsidRPr="007768AE">
        <w:rPr>
          <w:rFonts w:ascii="Times New Roman" w:hAnsi="Times New Roman" w:cs="Times New Roman"/>
        </w:rPr>
        <w:t xml:space="preserve">, sito a Rua Barrão de Capanema, 721, Bairro: Santa Cruz, CEP: 85015-210, Fone: 3621-5200, inscrição CNPJ J/MF n° 03291761/0001-38, neste ato representado pelo seu Reitor Edson Aires da Silva, com a interveniência do Curso de _____________________________________, pelo seu representante, Coordenador(a) Prof(a) ________________________________________, denominado(a) </w:t>
      </w:r>
      <w:r w:rsidRPr="007768AE">
        <w:rPr>
          <w:rFonts w:ascii="Times New Roman" w:hAnsi="Times New Roman" w:cs="Times New Roman"/>
          <w:b/>
        </w:rPr>
        <w:t>Interveniente</w:t>
      </w:r>
      <w:r w:rsidRPr="007768AE">
        <w:rPr>
          <w:rFonts w:ascii="Times New Roman" w:hAnsi="Times New Roman" w:cs="Times New Roman"/>
        </w:rPr>
        <w:t xml:space="preserve"> e, ________________________________________, identidade nº ______________________, CPF nº ________________________, residente sito a Rua _______________________, Guarapuava/PR, denominado(a) </w:t>
      </w:r>
      <w:r w:rsidRPr="007768AE">
        <w:rPr>
          <w:rFonts w:ascii="Times New Roman" w:hAnsi="Times New Roman" w:cs="Times New Roman"/>
          <w:b/>
        </w:rPr>
        <w:t>Monitor(a)</w:t>
      </w:r>
      <w:r w:rsidRPr="007768AE">
        <w:rPr>
          <w:rFonts w:ascii="Times New Roman" w:hAnsi="Times New Roman" w:cs="Times New Roman"/>
        </w:rPr>
        <w:t>, aluno(a) regular do Curso de _____________________________ matriculado(a) no ______ semestre, no ano de ________, na forma regimental e nos termos da Resolução Nº 18/2014 do Conselho Superior (CONSU), observada a rigorosa ordem classificatória obtida em Seleção, conforme edital previamente publicado, celebram o presente Contrato, na forma das cláusulas seguintes: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7768AE">
        <w:rPr>
          <w:rFonts w:ascii="Times New Roman" w:hAnsi="Times New Roman" w:cs="Times New Roman"/>
          <w:b/>
        </w:rPr>
        <w:t>CLÁUSULA PRIMEIRA – DO OBJETO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>Constitui objeto do presente contrato formalizar as atividades de monitoria.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  <w:b/>
        </w:rPr>
        <w:t>Parágrafo Primeiro</w:t>
      </w:r>
      <w:r w:rsidRPr="007768AE">
        <w:rPr>
          <w:rFonts w:ascii="Times New Roman" w:hAnsi="Times New Roman" w:cs="Times New Roman"/>
        </w:rPr>
        <w:t xml:space="preserve"> – As atividades de Monitoria, cuja execução pelo </w:t>
      </w:r>
      <w:r w:rsidRPr="007768AE">
        <w:rPr>
          <w:rFonts w:ascii="Times New Roman" w:hAnsi="Times New Roman" w:cs="Times New Roman"/>
          <w:b/>
        </w:rPr>
        <w:t>Monitor</w:t>
      </w:r>
      <w:r w:rsidRPr="007768AE">
        <w:rPr>
          <w:rFonts w:ascii="Times New Roman" w:hAnsi="Times New Roman" w:cs="Times New Roman"/>
        </w:rPr>
        <w:t xml:space="preserve"> é o objeto deste Contrato, são as descritas em projeto específico e aprovadas pelo Coordenador do curso. 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  <w:b/>
        </w:rPr>
        <w:t>Parágrafo Segundo –</w:t>
      </w:r>
      <w:r w:rsidRPr="007768AE">
        <w:rPr>
          <w:rFonts w:ascii="Times New Roman" w:hAnsi="Times New Roman" w:cs="Times New Roman"/>
        </w:rPr>
        <w:t xml:space="preserve"> O exercício da Monitoria observará as disposições do Regimento Geral da CENTRO UNIVERSITÁRIO e as normas fixadas pelo Conselho Superior referido nesta Cláusula, às quais o </w:t>
      </w:r>
      <w:r w:rsidRPr="007768AE">
        <w:rPr>
          <w:rFonts w:ascii="Times New Roman" w:hAnsi="Times New Roman" w:cs="Times New Roman"/>
          <w:b/>
        </w:rPr>
        <w:t xml:space="preserve">Monitor </w:t>
      </w:r>
      <w:r w:rsidRPr="007768AE">
        <w:rPr>
          <w:rFonts w:ascii="Times New Roman" w:hAnsi="Times New Roman" w:cs="Times New Roman"/>
        </w:rPr>
        <w:t>adere com a assinatura deste Contrato.</w:t>
      </w:r>
    </w:p>
    <w:p w:rsidR="00541945" w:rsidRPr="007768AE" w:rsidRDefault="00541945" w:rsidP="00541945">
      <w:pPr>
        <w:widowControl w:val="0"/>
        <w:tabs>
          <w:tab w:val="left" w:pos="-5670"/>
          <w:tab w:val="left" w:pos="75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7768AE">
        <w:rPr>
          <w:rFonts w:ascii="Times New Roman" w:hAnsi="Times New Roman" w:cs="Times New Roman"/>
          <w:b/>
        </w:rPr>
        <w:t>CLÁUSULA SEGUNDA – DO PRAZO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 xml:space="preserve">O presente Contrato terá vigência no período de </w:t>
      </w:r>
      <w:r w:rsidRPr="007768AE">
        <w:rPr>
          <w:rFonts w:ascii="Times New Roman" w:hAnsi="Times New Roman" w:cs="Times New Roman"/>
          <w:b/>
        </w:rPr>
        <w:t>__/___/____ a __/___/___</w:t>
      </w:r>
      <w:r w:rsidRPr="007768AE">
        <w:rPr>
          <w:rFonts w:ascii="Times New Roman" w:hAnsi="Times New Roman" w:cs="Times New Roman"/>
        </w:rPr>
        <w:t xml:space="preserve">, podendo ser renovado somente uma vez para cada bolsista, desde que a ação tenha duração superior a um ano, por  mediante parecer do professor responsável e/ou reiscindido caso o </w:t>
      </w:r>
      <w:r w:rsidRPr="007768AE">
        <w:rPr>
          <w:rFonts w:ascii="Times New Roman" w:hAnsi="Times New Roman" w:cs="Times New Roman"/>
          <w:b/>
        </w:rPr>
        <w:t>Monitor</w:t>
      </w:r>
      <w:r w:rsidRPr="007768AE">
        <w:rPr>
          <w:rFonts w:ascii="Times New Roman" w:hAnsi="Times New Roman" w:cs="Times New Roman"/>
        </w:rPr>
        <w:t xml:space="preserve"> não cumpra com suas </w:t>
      </w:r>
      <w:r w:rsidRPr="007768AE">
        <w:rPr>
          <w:rFonts w:ascii="Times New Roman" w:hAnsi="Times New Roman" w:cs="Times New Roman"/>
        </w:rPr>
        <w:lastRenderedPageBreak/>
        <w:t xml:space="preserve">obrigações. 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  <w:b/>
        </w:rPr>
        <w:t>Parágrafo Primeiro –</w:t>
      </w:r>
      <w:r w:rsidRPr="007768AE">
        <w:rPr>
          <w:rFonts w:ascii="Times New Roman" w:hAnsi="Times New Roman" w:cs="Times New Roman"/>
        </w:rPr>
        <w:t xml:space="preserve"> O Termo de Compromisso de Monitoria, aqui acoplado, tem por finalidade particularizar a relação jurídica especial entre o </w:t>
      </w:r>
      <w:r w:rsidRPr="007768AE">
        <w:rPr>
          <w:rFonts w:ascii="Times New Roman" w:hAnsi="Times New Roman" w:cs="Times New Roman"/>
          <w:b/>
        </w:rPr>
        <w:t>Monitor</w:t>
      </w:r>
      <w:r w:rsidRPr="007768AE">
        <w:rPr>
          <w:rFonts w:ascii="Times New Roman" w:hAnsi="Times New Roman" w:cs="Times New Roman"/>
        </w:rPr>
        <w:t xml:space="preserve"> e a IES, caracterizando a não veinculação empregatícia, a qualquer título ou por qualquer pretexto.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7768AE">
        <w:rPr>
          <w:rFonts w:ascii="Times New Roman" w:hAnsi="Times New Roman" w:cs="Times New Roman"/>
          <w:b/>
        </w:rPr>
        <w:t>CLÁUSULA TERCEIRA – DO VALOR</w:t>
      </w:r>
    </w:p>
    <w:p w:rsidR="00541945" w:rsidRPr="007768AE" w:rsidRDefault="00541945" w:rsidP="00541945">
      <w:pPr>
        <w:spacing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 xml:space="preserve">O </w:t>
      </w:r>
      <w:r w:rsidRPr="007768AE">
        <w:rPr>
          <w:rFonts w:ascii="Times New Roman" w:hAnsi="Times New Roman" w:cs="Times New Roman"/>
          <w:b/>
        </w:rPr>
        <w:t>Monitor</w:t>
      </w:r>
      <w:r w:rsidRPr="007768AE">
        <w:rPr>
          <w:rFonts w:ascii="Times New Roman" w:hAnsi="Times New Roman" w:cs="Times New Roman"/>
        </w:rPr>
        <w:t xml:space="preserve">, enquanto no exercício das atividades de monitoria, fará jus a uma bolsa remunerada no valor mensal de R$ _________ (______________ reais) referente a uma jornada semanal de ____ horas. </w:t>
      </w:r>
    </w:p>
    <w:p w:rsidR="00541945" w:rsidRPr="007768AE" w:rsidRDefault="00541945" w:rsidP="00541945">
      <w:pPr>
        <w:tabs>
          <w:tab w:val="left" w:pos="6384"/>
          <w:tab w:val="left" w:pos="7359"/>
          <w:tab w:val="right" w:pos="8825"/>
        </w:tabs>
        <w:spacing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  <w:b/>
        </w:rPr>
        <w:t xml:space="preserve">Parágrafo Primeiro - O professor orientador da monitoria </w:t>
      </w:r>
      <w:r w:rsidRPr="007768AE">
        <w:rPr>
          <w:rFonts w:ascii="Times New Roman" w:hAnsi="Times New Roman" w:cs="Times New Roman"/>
        </w:rPr>
        <w:t xml:space="preserve">encaminhará ao Coordenador do Programa de monitoria, a frequência do Monitor, </w:t>
      </w:r>
      <w:r w:rsidRPr="007768AE">
        <w:rPr>
          <w:rFonts w:ascii="Times New Roman" w:hAnsi="Times New Roman" w:cs="Times New Roman"/>
          <w:b/>
        </w:rPr>
        <w:t>até o décimo dia útil de cada mês</w:t>
      </w:r>
      <w:r w:rsidRPr="007768AE">
        <w:rPr>
          <w:rFonts w:ascii="Times New Roman" w:hAnsi="Times New Roman" w:cs="Times New Roman"/>
        </w:rPr>
        <w:t xml:space="preserve">, para efeito de pagamento da bolsa. </w:t>
      </w:r>
    </w:p>
    <w:p w:rsidR="00541945" w:rsidRPr="007768AE" w:rsidRDefault="00541945" w:rsidP="00541945">
      <w:pPr>
        <w:tabs>
          <w:tab w:val="left" w:pos="6384"/>
          <w:tab w:val="left" w:pos="7359"/>
          <w:tab w:val="right" w:pos="8825"/>
        </w:tabs>
        <w:spacing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  <w:b/>
        </w:rPr>
        <w:t>Parágrafo Segundo</w:t>
      </w:r>
      <w:r w:rsidRPr="007768AE">
        <w:rPr>
          <w:rFonts w:ascii="Times New Roman" w:hAnsi="Times New Roman" w:cs="Times New Roman"/>
        </w:rPr>
        <w:t xml:space="preserve"> – Na vigência do presente termo, o Monitor estará incluído na cobertura do Seguro de Acidentes Pessoais, proporcionado pelo contrato com Centauro (Focaliza Administradora e Corretora de Seguros), sob a responsabilidade da UB – Campo Real Educacional S/A.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  <w:b/>
        </w:rPr>
        <w:t xml:space="preserve">Parágrafo Terceiro – </w:t>
      </w:r>
      <w:r w:rsidRPr="007768AE">
        <w:rPr>
          <w:rFonts w:ascii="Times New Roman" w:hAnsi="Times New Roman" w:cs="Times New Roman"/>
        </w:rPr>
        <w:t>A</w:t>
      </w:r>
      <w:r w:rsidRPr="007768AE">
        <w:rPr>
          <w:rFonts w:ascii="Times New Roman" w:hAnsi="Times New Roman" w:cs="Times New Roman"/>
          <w:b/>
        </w:rPr>
        <w:t xml:space="preserve"> IES</w:t>
      </w:r>
      <w:r w:rsidRPr="007768AE">
        <w:rPr>
          <w:rFonts w:ascii="Times New Roman" w:hAnsi="Times New Roman" w:cs="Times New Roman"/>
        </w:rPr>
        <w:t xml:space="preserve"> realizará o pagamento ao monitor do valor da bolsa estipulada neste Contrato.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7768AE">
        <w:rPr>
          <w:rFonts w:ascii="Times New Roman" w:hAnsi="Times New Roman" w:cs="Times New Roman"/>
          <w:b/>
        </w:rPr>
        <w:t>CLÁUSULA QUARTA – DA RESCISÃO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>O Contrato poderá ser rescindido unilateralmente, pela IES e a juízo desta, pela ocorrência de situações regimentalmente previstas quanto às condições do exercício de monitoria ou quando não mais convier à Instituição a continuidade das contidas no projeto referido neste Contrato.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>Constituem motivos para intervenção automática da vigência do presente contrato de monitoria:</w:t>
      </w:r>
    </w:p>
    <w:p w:rsidR="00541945" w:rsidRPr="007768AE" w:rsidRDefault="00541945" w:rsidP="00541945">
      <w:pPr>
        <w:widowControl w:val="0"/>
        <w:numPr>
          <w:ilvl w:val="0"/>
          <w:numId w:val="11"/>
        </w:numPr>
        <w:tabs>
          <w:tab w:val="left" w:pos="-56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>A conclusão ou abandono do curso e o trancamento da matricula;</w:t>
      </w:r>
    </w:p>
    <w:p w:rsidR="00541945" w:rsidRPr="007768AE" w:rsidRDefault="00541945" w:rsidP="00541945">
      <w:pPr>
        <w:widowControl w:val="0"/>
        <w:numPr>
          <w:ilvl w:val="0"/>
          <w:numId w:val="11"/>
        </w:numPr>
        <w:tabs>
          <w:tab w:val="left" w:pos="-56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>A transferência de Curso ou de IES;</w:t>
      </w:r>
    </w:p>
    <w:p w:rsidR="00541945" w:rsidRPr="007768AE" w:rsidRDefault="00541945" w:rsidP="00541945">
      <w:pPr>
        <w:widowControl w:val="0"/>
        <w:numPr>
          <w:ilvl w:val="0"/>
          <w:numId w:val="11"/>
        </w:numPr>
        <w:tabs>
          <w:tab w:val="left" w:pos="-56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>A frequência nas aulas abaixo dos limites mínimos estabelecidos;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7768AE">
        <w:rPr>
          <w:rFonts w:ascii="Times New Roman" w:hAnsi="Times New Roman" w:cs="Times New Roman"/>
          <w:b/>
        </w:rPr>
        <w:t>CLÁUSULA QUINTA – DAS OBRIGAÇÕES DO MONITOR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 xml:space="preserve">No desenvolvimento do estágio, ora compromissado, cabe ao Monitor: </w:t>
      </w:r>
    </w:p>
    <w:p w:rsidR="00541945" w:rsidRPr="007768AE" w:rsidRDefault="00541945" w:rsidP="00541945">
      <w:pPr>
        <w:widowControl w:val="0"/>
        <w:numPr>
          <w:ilvl w:val="0"/>
          <w:numId w:val="12"/>
        </w:numPr>
        <w:tabs>
          <w:tab w:val="left" w:pos="-56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>Cumprir com empenho e interesse, toda a programação estabelecida para a sua monitora;</w:t>
      </w:r>
    </w:p>
    <w:p w:rsidR="00541945" w:rsidRPr="007768AE" w:rsidRDefault="00541945" w:rsidP="00541945">
      <w:pPr>
        <w:widowControl w:val="0"/>
        <w:numPr>
          <w:ilvl w:val="0"/>
          <w:numId w:val="12"/>
        </w:numPr>
        <w:tabs>
          <w:tab w:val="left" w:pos="-56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>Elaborar e entregar a IES, relatório sobre sua monitoria, na forma, prazo e padrões estabelecidos;</w:t>
      </w:r>
    </w:p>
    <w:p w:rsidR="00541945" w:rsidRPr="007768AE" w:rsidRDefault="00541945" w:rsidP="00541945">
      <w:pPr>
        <w:widowControl w:val="0"/>
        <w:numPr>
          <w:ilvl w:val="0"/>
          <w:numId w:val="12"/>
        </w:numPr>
        <w:tabs>
          <w:tab w:val="left" w:pos="-56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>Não sofrer reprovação em qualquer disciplina durante o exercício de monitoria, para manutenção e renovação da bolsa;</w:t>
      </w:r>
    </w:p>
    <w:p w:rsidR="00541945" w:rsidRPr="007768AE" w:rsidRDefault="00541945" w:rsidP="00541945">
      <w:pPr>
        <w:widowControl w:val="0"/>
        <w:numPr>
          <w:ilvl w:val="0"/>
          <w:numId w:val="12"/>
        </w:numPr>
        <w:tabs>
          <w:tab w:val="left" w:pos="-56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 xml:space="preserve">Deverá ter freqüência de, no mínimo 75% (setenta e cinco por cento) do horário à </w:t>
      </w:r>
      <w:r w:rsidRPr="007768AE">
        <w:rPr>
          <w:rFonts w:ascii="Times New Roman" w:hAnsi="Times New Roman" w:cs="Times New Roman"/>
        </w:rPr>
        <w:lastRenderedPageBreak/>
        <w:t>monitoria, para efeito de manutenção e renovação da bolsa;</w:t>
      </w:r>
    </w:p>
    <w:p w:rsidR="00541945" w:rsidRPr="007768AE" w:rsidRDefault="00541945" w:rsidP="00541945">
      <w:pPr>
        <w:widowControl w:val="0"/>
        <w:numPr>
          <w:ilvl w:val="0"/>
          <w:numId w:val="12"/>
        </w:numPr>
        <w:tabs>
          <w:tab w:val="left" w:pos="-56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>Não poderá efetuar trancamento total de matrícula para efeito de manutenção da bolsa;</w:t>
      </w:r>
    </w:p>
    <w:p w:rsidR="00541945" w:rsidRPr="007768AE" w:rsidRDefault="00541945" w:rsidP="00541945">
      <w:pPr>
        <w:widowControl w:val="0"/>
        <w:numPr>
          <w:ilvl w:val="0"/>
          <w:numId w:val="12"/>
        </w:numPr>
        <w:tabs>
          <w:tab w:val="left" w:pos="-56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>Não acumular bolsas de ensino, pesquisa ou extensão em outros programas ofertados pela IES;</w:t>
      </w:r>
    </w:p>
    <w:p w:rsidR="00541945" w:rsidRPr="007768AE" w:rsidRDefault="00541945" w:rsidP="00541945">
      <w:pPr>
        <w:widowControl w:val="0"/>
        <w:numPr>
          <w:ilvl w:val="0"/>
          <w:numId w:val="12"/>
        </w:numPr>
        <w:tabs>
          <w:tab w:val="left" w:pos="-56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>Não ter vínculo empregatício;</w:t>
      </w:r>
    </w:p>
    <w:p w:rsidR="00541945" w:rsidRPr="007768AE" w:rsidRDefault="00541945" w:rsidP="00541945">
      <w:pPr>
        <w:widowControl w:val="0"/>
        <w:numPr>
          <w:ilvl w:val="0"/>
          <w:numId w:val="12"/>
        </w:numPr>
        <w:tabs>
          <w:tab w:val="left" w:pos="-56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>Cumprir carga horária de ___ (_____) horas semanais, conforme prevista no Plano de Trabalho.</w:t>
      </w:r>
    </w:p>
    <w:p w:rsidR="00541945" w:rsidRPr="007768AE" w:rsidRDefault="00541945" w:rsidP="00541945">
      <w:pPr>
        <w:widowControl w:val="0"/>
        <w:tabs>
          <w:tab w:val="left" w:pos="-5670"/>
          <w:tab w:val="center" w:pos="-3119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541945" w:rsidRPr="007768AE" w:rsidRDefault="00541945" w:rsidP="00541945">
      <w:pPr>
        <w:widowControl w:val="0"/>
        <w:tabs>
          <w:tab w:val="left" w:pos="-5670"/>
          <w:tab w:val="center" w:pos="-3119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7768AE">
        <w:rPr>
          <w:rFonts w:ascii="Times New Roman" w:hAnsi="Times New Roman" w:cs="Times New Roman"/>
          <w:b/>
        </w:rPr>
        <w:t>CLÁUSULA SEXTA – DAS OBRIGAÇÕES DO INTERVENIENTE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>O interveniente obriga-se á:</w:t>
      </w:r>
    </w:p>
    <w:p w:rsidR="00541945" w:rsidRPr="007768AE" w:rsidRDefault="00541945" w:rsidP="00541945">
      <w:pPr>
        <w:widowControl w:val="0"/>
        <w:numPr>
          <w:ilvl w:val="0"/>
          <w:numId w:val="10"/>
        </w:numPr>
        <w:tabs>
          <w:tab w:val="left" w:pos="-5670"/>
          <w:tab w:val="left" w:pos="284"/>
          <w:tab w:val="left" w:pos="58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>Informar imediatamente o desligamento do monitor da atividade de monitoria.</w:t>
      </w:r>
    </w:p>
    <w:p w:rsidR="00541945" w:rsidRPr="007768AE" w:rsidRDefault="00541945" w:rsidP="00541945">
      <w:pPr>
        <w:widowControl w:val="0"/>
        <w:tabs>
          <w:tab w:val="left" w:pos="-5670"/>
          <w:tab w:val="left" w:pos="5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7768AE">
        <w:rPr>
          <w:rFonts w:ascii="Times New Roman" w:hAnsi="Times New Roman" w:cs="Times New Roman"/>
          <w:b/>
        </w:rPr>
        <w:t>CLÁUSULA SÉTIMA – DO FORO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>Fica eleito o Foro da Cidade de Guarapuava para dirimir quaisquer dúvidas ou litígios decorrentes deste Contrato, observadas previamente as instâncias administrativas universitárias.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 xml:space="preserve">E, por estarem de inteiro e comum acordo com as condições e dizeres do Contrato e do Termo de Compromisso de Monitoria, as partes assinam-nos 03 (três) vias de igual teor e forma, subscritas por duas testemunhas 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</w:rPr>
      </w:pPr>
      <w:r w:rsidRPr="007768AE">
        <w:rPr>
          <w:rFonts w:ascii="Times New Roman" w:hAnsi="Times New Roman" w:cs="Times New Roman"/>
        </w:rPr>
        <w:t>Guarapuava, ___ de ________________ de _____.</w:t>
      </w: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1"/>
        <w:gridCol w:w="4273"/>
      </w:tblGrid>
      <w:tr w:rsidR="00541945" w:rsidRPr="007768AE" w:rsidTr="00541945">
        <w:tc>
          <w:tcPr>
            <w:tcW w:w="8504" w:type="dxa"/>
            <w:gridSpan w:val="2"/>
            <w:shd w:val="clear" w:color="auto" w:fill="auto"/>
          </w:tcPr>
          <w:p w:rsidR="00541945" w:rsidRPr="007768AE" w:rsidRDefault="00541945" w:rsidP="00541945">
            <w:pPr>
              <w:widowControl w:val="0"/>
              <w:tabs>
                <w:tab w:val="left" w:pos="-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68AE">
              <w:rPr>
                <w:rFonts w:ascii="Times New Roman" w:hAnsi="Times New Roman" w:cs="Times New Roman"/>
                <w:u w:val="single"/>
              </w:rPr>
              <w:tab/>
            </w:r>
            <w:r w:rsidRPr="007768AE">
              <w:rPr>
                <w:rFonts w:ascii="Times New Roman" w:hAnsi="Times New Roman" w:cs="Times New Roman"/>
                <w:u w:val="single"/>
              </w:rPr>
              <w:tab/>
            </w:r>
            <w:r w:rsidRPr="007768AE">
              <w:rPr>
                <w:rFonts w:ascii="Times New Roman" w:hAnsi="Times New Roman" w:cs="Times New Roman"/>
                <w:u w:val="single"/>
              </w:rPr>
              <w:tab/>
            </w:r>
            <w:r w:rsidRPr="007768AE">
              <w:rPr>
                <w:rFonts w:ascii="Times New Roman" w:hAnsi="Times New Roman" w:cs="Times New Roman"/>
                <w:u w:val="single"/>
              </w:rPr>
              <w:tab/>
            </w:r>
            <w:r w:rsidRPr="007768AE">
              <w:rPr>
                <w:rFonts w:ascii="Times New Roman" w:hAnsi="Times New Roman" w:cs="Times New Roman"/>
                <w:u w:val="single"/>
              </w:rPr>
              <w:tab/>
            </w:r>
            <w:r w:rsidRPr="007768AE">
              <w:rPr>
                <w:rFonts w:ascii="Times New Roman" w:hAnsi="Times New Roman" w:cs="Times New Roman"/>
                <w:u w:val="single"/>
              </w:rPr>
              <w:tab/>
              <w:t>________________</w:t>
            </w:r>
          </w:p>
          <w:p w:rsidR="00541945" w:rsidRPr="007768AE" w:rsidRDefault="00541945" w:rsidP="00541945">
            <w:pPr>
              <w:widowControl w:val="0"/>
              <w:tabs>
                <w:tab w:val="left" w:pos="-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AE">
              <w:rPr>
                <w:rFonts w:ascii="Times New Roman" w:hAnsi="Times New Roman" w:cs="Times New Roman"/>
              </w:rPr>
              <w:t>Prof. Mateus Cassol Tagliani</w:t>
            </w:r>
          </w:p>
          <w:p w:rsidR="00541945" w:rsidRPr="007768AE" w:rsidRDefault="00541945" w:rsidP="00541945">
            <w:pPr>
              <w:widowControl w:val="0"/>
              <w:tabs>
                <w:tab w:val="left" w:pos="-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8AE">
              <w:rPr>
                <w:rFonts w:ascii="Times New Roman" w:hAnsi="Times New Roman" w:cs="Times New Roman"/>
                <w:b/>
              </w:rPr>
              <w:t>Pró-Reitor de Pós-Graduação, Iniciação à Pesquisa e Extensão</w:t>
            </w:r>
          </w:p>
          <w:p w:rsidR="00541945" w:rsidRPr="007768AE" w:rsidRDefault="00541945" w:rsidP="005419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68AE">
              <w:rPr>
                <w:rFonts w:ascii="Times New Roman" w:hAnsi="Times New Roman" w:cs="Times New Roman"/>
                <w:b/>
              </w:rPr>
              <w:t>Centro Universitário Campo Real</w:t>
            </w:r>
          </w:p>
        </w:tc>
      </w:tr>
      <w:tr w:rsidR="00541945" w:rsidRPr="007768AE" w:rsidTr="00541945">
        <w:tc>
          <w:tcPr>
            <w:tcW w:w="4231" w:type="dxa"/>
            <w:shd w:val="clear" w:color="auto" w:fill="auto"/>
          </w:tcPr>
          <w:p w:rsidR="00541945" w:rsidRPr="007768AE" w:rsidRDefault="00541945" w:rsidP="00D35ADE">
            <w:pPr>
              <w:widowControl w:val="0"/>
              <w:tabs>
                <w:tab w:val="left" w:pos="-567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541945" w:rsidRPr="007768AE" w:rsidRDefault="00541945" w:rsidP="00D35ADE">
            <w:pPr>
              <w:widowControl w:val="0"/>
              <w:tabs>
                <w:tab w:val="left" w:pos="-567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768AE">
              <w:rPr>
                <w:rFonts w:ascii="Times New Roman" w:hAnsi="Times New Roman" w:cs="Times New Roman"/>
              </w:rPr>
              <w:t>Prof(a):  _______________________________</w:t>
            </w:r>
          </w:p>
          <w:p w:rsidR="00541945" w:rsidRPr="007768AE" w:rsidRDefault="00541945" w:rsidP="00D35ADE">
            <w:pPr>
              <w:widowControl w:val="0"/>
              <w:tabs>
                <w:tab w:val="left" w:pos="-567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68AE">
              <w:rPr>
                <w:rFonts w:ascii="Times New Roman" w:hAnsi="Times New Roman" w:cs="Times New Roman"/>
                <w:b/>
              </w:rPr>
              <w:t xml:space="preserve">                           Interveniente</w:t>
            </w:r>
          </w:p>
          <w:p w:rsidR="00541945" w:rsidRPr="007768AE" w:rsidRDefault="00541945" w:rsidP="00D35ADE">
            <w:pPr>
              <w:widowControl w:val="0"/>
              <w:tabs>
                <w:tab w:val="left" w:pos="-567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3" w:type="dxa"/>
            <w:shd w:val="clear" w:color="auto" w:fill="auto"/>
          </w:tcPr>
          <w:p w:rsidR="00541945" w:rsidRPr="007768AE" w:rsidRDefault="00541945" w:rsidP="00D35ADE">
            <w:pPr>
              <w:widowControl w:val="0"/>
              <w:tabs>
                <w:tab w:val="left" w:pos="-567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541945" w:rsidRPr="007768AE" w:rsidRDefault="00541945" w:rsidP="00D35ADE">
            <w:pPr>
              <w:widowControl w:val="0"/>
              <w:tabs>
                <w:tab w:val="left" w:pos="-567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7768AE">
              <w:rPr>
                <w:rFonts w:ascii="Times New Roman" w:hAnsi="Times New Roman" w:cs="Times New Roman"/>
              </w:rPr>
              <w:t>Sr.(a): ________________________________</w:t>
            </w:r>
          </w:p>
          <w:p w:rsidR="00541945" w:rsidRPr="007768AE" w:rsidRDefault="00541945" w:rsidP="00D35ADE">
            <w:pPr>
              <w:widowControl w:val="0"/>
              <w:tabs>
                <w:tab w:val="left" w:pos="-567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68AE">
              <w:rPr>
                <w:rFonts w:ascii="Times New Roman" w:hAnsi="Times New Roman" w:cs="Times New Roman"/>
                <w:b/>
              </w:rPr>
              <w:t xml:space="preserve">                             Monitor(a)</w:t>
            </w:r>
          </w:p>
          <w:p w:rsidR="00541945" w:rsidRPr="007768AE" w:rsidRDefault="00541945" w:rsidP="00D35ADE">
            <w:pPr>
              <w:widowControl w:val="0"/>
              <w:tabs>
                <w:tab w:val="left" w:pos="-567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41945" w:rsidRPr="007768AE" w:rsidTr="00541945">
        <w:tc>
          <w:tcPr>
            <w:tcW w:w="4231" w:type="dxa"/>
            <w:shd w:val="clear" w:color="auto" w:fill="auto"/>
          </w:tcPr>
          <w:p w:rsidR="00541945" w:rsidRPr="007768AE" w:rsidRDefault="00541945" w:rsidP="00D35ADE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7768AE">
              <w:rPr>
                <w:rFonts w:ascii="Times New Roman" w:hAnsi="Times New Roman" w:cs="Times New Roman"/>
              </w:rPr>
              <w:t>Testemunha 1. __________________________</w:t>
            </w:r>
          </w:p>
        </w:tc>
        <w:tc>
          <w:tcPr>
            <w:tcW w:w="4273" w:type="dxa"/>
            <w:shd w:val="clear" w:color="auto" w:fill="auto"/>
          </w:tcPr>
          <w:p w:rsidR="00541945" w:rsidRPr="007768AE" w:rsidRDefault="00541945" w:rsidP="00D35ADE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7768AE">
              <w:rPr>
                <w:rFonts w:ascii="Times New Roman" w:hAnsi="Times New Roman" w:cs="Times New Roman"/>
              </w:rPr>
              <w:t>Testemunha 2. __________________________</w:t>
            </w:r>
          </w:p>
          <w:p w:rsidR="00541945" w:rsidRPr="007768AE" w:rsidRDefault="00541945" w:rsidP="00D35ADE">
            <w:pPr>
              <w:widowControl w:val="0"/>
              <w:tabs>
                <w:tab w:val="left" w:pos="-567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541945" w:rsidRPr="007768AE" w:rsidRDefault="00541945" w:rsidP="00541945">
      <w:pPr>
        <w:widowControl w:val="0"/>
        <w:tabs>
          <w:tab w:val="left" w:pos="-567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541945" w:rsidRPr="007768A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6AC" w:rsidRDefault="007B36AC" w:rsidP="00993010">
      <w:pPr>
        <w:spacing w:after="0" w:line="240" w:lineRule="auto"/>
      </w:pPr>
      <w:r>
        <w:separator/>
      </w:r>
    </w:p>
  </w:endnote>
  <w:endnote w:type="continuationSeparator" w:id="0">
    <w:p w:rsidR="007B36AC" w:rsidRDefault="007B36AC" w:rsidP="0099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833712"/>
      <w:docPartObj>
        <w:docPartGallery w:val="Page Numbers (Bottom of Page)"/>
        <w:docPartUnique/>
      </w:docPartObj>
    </w:sdtPr>
    <w:sdtEndPr/>
    <w:sdtContent>
      <w:p w:rsidR="00480945" w:rsidRPr="001564EB" w:rsidRDefault="00480945">
        <w:pPr>
          <w:pStyle w:val="Rodap"/>
          <w:jc w:val="right"/>
        </w:pPr>
        <w:r w:rsidRPr="001564EB">
          <w:fldChar w:fldCharType="begin"/>
        </w:r>
        <w:r w:rsidRPr="001564EB">
          <w:instrText>PAGE   \* MERGEFORMAT</w:instrText>
        </w:r>
        <w:r w:rsidRPr="001564EB">
          <w:fldChar w:fldCharType="separate"/>
        </w:r>
        <w:r w:rsidR="00805A4A">
          <w:rPr>
            <w:noProof/>
          </w:rPr>
          <w:t>1</w:t>
        </w:r>
        <w:r w:rsidRPr="001564EB">
          <w:fldChar w:fldCharType="end"/>
        </w:r>
      </w:p>
    </w:sdtContent>
  </w:sdt>
  <w:p w:rsidR="00480945" w:rsidRDefault="004809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6AC" w:rsidRDefault="007B36AC" w:rsidP="00993010">
      <w:pPr>
        <w:spacing w:after="0" w:line="240" w:lineRule="auto"/>
      </w:pPr>
      <w:r>
        <w:separator/>
      </w:r>
    </w:p>
  </w:footnote>
  <w:footnote w:type="continuationSeparator" w:id="0">
    <w:p w:rsidR="007B36AC" w:rsidRDefault="007B36AC" w:rsidP="0099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45" w:rsidRDefault="00480945" w:rsidP="00993010">
    <w:pPr>
      <w:pStyle w:val="Cabealho"/>
      <w:jc w:val="center"/>
    </w:pPr>
    <w:r w:rsidRPr="003B6C95">
      <w:rPr>
        <w:noProof/>
        <w:lang w:eastAsia="pt-BR"/>
      </w:rPr>
      <w:drawing>
        <wp:inline distT="0" distB="0" distL="0" distR="0">
          <wp:extent cx="2162175" cy="1038225"/>
          <wp:effectExtent l="0" t="0" r="9525" b="9525"/>
          <wp:docPr id="1" name="Imagem 1" descr="centro-universistá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-universistá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D66"/>
    <w:multiLevelType w:val="hybridMultilevel"/>
    <w:tmpl w:val="2392DAE0"/>
    <w:lvl w:ilvl="0" w:tplc="0416000D">
      <w:start w:val="1"/>
      <w:numFmt w:val="bullet"/>
      <w:lvlText w:val=""/>
      <w:lvlJc w:val="left"/>
      <w:pPr>
        <w:ind w:left="-360" w:hanging="360"/>
      </w:pPr>
      <w:rPr>
        <w:rFonts w:ascii="Wingdings" w:hAnsi="Wingdings" w:hint="default"/>
      </w:rPr>
    </w:lvl>
    <w:lvl w:ilvl="1" w:tplc="DD06AF96">
      <w:numFmt w:val="bullet"/>
      <w:lvlText w:val="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6F21EED"/>
    <w:multiLevelType w:val="hybridMultilevel"/>
    <w:tmpl w:val="ABD498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0438E"/>
    <w:multiLevelType w:val="hybridMultilevel"/>
    <w:tmpl w:val="C114BB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E302D"/>
    <w:multiLevelType w:val="hybridMultilevel"/>
    <w:tmpl w:val="89421E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2F8D"/>
    <w:multiLevelType w:val="hybridMultilevel"/>
    <w:tmpl w:val="64580C48"/>
    <w:lvl w:ilvl="0" w:tplc="4302F44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3172C"/>
    <w:multiLevelType w:val="hybridMultilevel"/>
    <w:tmpl w:val="6B46DB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5E2E"/>
    <w:multiLevelType w:val="hybridMultilevel"/>
    <w:tmpl w:val="0F20BCF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A67B3"/>
    <w:multiLevelType w:val="hybridMultilevel"/>
    <w:tmpl w:val="D55605C6"/>
    <w:lvl w:ilvl="0" w:tplc="5CE09BF6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8" w15:restartNumberingAfterBreak="0">
    <w:nsid w:val="552417EF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06C56BC"/>
    <w:multiLevelType w:val="hybridMultilevel"/>
    <w:tmpl w:val="6150AE9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36B60"/>
    <w:multiLevelType w:val="hybridMultilevel"/>
    <w:tmpl w:val="B6185366"/>
    <w:lvl w:ilvl="0" w:tplc="E632AA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E6F3B"/>
    <w:multiLevelType w:val="hybridMultilevel"/>
    <w:tmpl w:val="D7DA7E1A"/>
    <w:lvl w:ilvl="0" w:tplc="C3648B96">
      <w:start w:val="1"/>
      <w:numFmt w:val="upperRoman"/>
      <w:lvlText w:val="%1."/>
      <w:lvlJc w:val="left"/>
      <w:pPr>
        <w:tabs>
          <w:tab w:val="num" w:pos="885"/>
        </w:tabs>
        <w:ind w:left="885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4319D4"/>
    <w:multiLevelType w:val="hybridMultilevel"/>
    <w:tmpl w:val="20A498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9188A"/>
    <w:multiLevelType w:val="hybridMultilevel"/>
    <w:tmpl w:val="2C32C2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06AF96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16B0A"/>
    <w:multiLevelType w:val="hybridMultilevel"/>
    <w:tmpl w:val="5C521DC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10"/>
    <w:rsid w:val="00013ADD"/>
    <w:rsid w:val="0005538B"/>
    <w:rsid w:val="00103A99"/>
    <w:rsid w:val="001564EB"/>
    <w:rsid w:val="0015798A"/>
    <w:rsid w:val="002D088D"/>
    <w:rsid w:val="00374776"/>
    <w:rsid w:val="003A13E6"/>
    <w:rsid w:val="00441E92"/>
    <w:rsid w:val="00480945"/>
    <w:rsid w:val="00541945"/>
    <w:rsid w:val="006C21B6"/>
    <w:rsid w:val="00726755"/>
    <w:rsid w:val="007768AE"/>
    <w:rsid w:val="007800A5"/>
    <w:rsid w:val="00781BA5"/>
    <w:rsid w:val="007B36AC"/>
    <w:rsid w:val="00805A4A"/>
    <w:rsid w:val="00882631"/>
    <w:rsid w:val="0092737B"/>
    <w:rsid w:val="00993010"/>
    <w:rsid w:val="009C007A"/>
    <w:rsid w:val="00A345BF"/>
    <w:rsid w:val="00A35B64"/>
    <w:rsid w:val="00AB0414"/>
    <w:rsid w:val="00C83F0E"/>
    <w:rsid w:val="00CF2AF0"/>
    <w:rsid w:val="00D1240C"/>
    <w:rsid w:val="00D3330E"/>
    <w:rsid w:val="00D35ADE"/>
    <w:rsid w:val="00D7673A"/>
    <w:rsid w:val="00E82C95"/>
    <w:rsid w:val="00E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BBB73-1AC4-4B78-A362-991B47D2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301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301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301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301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301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301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301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301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301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3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010"/>
  </w:style>
  <w:style w:type="paragraph" w:styleId="Rodap">
    <w:name w:val="footer"/>
    <w:basedOn w:val="Normal"/>
    <w:link w:val="RodapChar"/>
    <w:uiPriority w:val="99"/>
    <w:unhideWhenUsed/>
    <w:rsid w:val="00993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010"/>
  </w:style>
  <w:style w:type="character" w:customStyle="1" w:styleId="Ttulo1Char">
    <w:name w:val="Título 1 Char"/>
    <w:basedOn w:val="Fontepargpadro"/>
    <w:link w:val="Ttulo1"/>
    <w:uiPriority w:val="9"/>
    <w:rsid w:val="009930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30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30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30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30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3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3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30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30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007A"/>
    <w:pPr>
      <w:numPr>
        <w:numId w:val="0"/>
      </w:num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C007A"/>
    <w:pPr>
      <w:spacing w:after="100"/>
    </w:pPr>
  </w:style>
  <w:style w:type="character" w:styleId="Hyperlink">
    <w:name w:val="Hyperlink"/>
    <w:basedOn w:val="Fontepargpadro"/>
    <w:uiPriority w:val="99"/>
    <w:unhideWhenUsed/>
    <w:rsid w:val="009C007A"/>
    <w:rPr>
      <w:color w:val="0563C1" w:themeColor="hyperlink"/>
      <w:u w:val="single"/>
    </w:rPr>
  </w:style>
  <w:style w:type="paragraph" w:customStyle="1" w:styleId="Default">
    <w:name w:val="Default"/>
    <w:rsid w:val="00781B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81B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781BA5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8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00-ppgaCorpoTexto">
    <w:name w:val="00-ppga_CorpoTexto"/>
    <w:basedOn w:val="Normal"/>
    <w:rsid w:val="00781BA5"/>
    <w:pPr>
      <w:suppressAutoHyphens/>
      <w:autoSpaceDN w:val="0"/>
      <w:spacing w:after="0" w:line="360" w:lineRule="auto"/>
      <w:ind w:firstLine="1418"/>
      <w:jc w:val="both"/>
    </w:pPr>
    <w:rPr>
      <w:rFonts w:ascii="Liberation Sans" w:eastAsia="Times New Roman" w:hAnsi="Liberation Sans" w:cs="Arial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6C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rio">
    <w:name w:val="Formulário"/>
    <w:basedOn w:val="Normal"/>
    <w:rsid w:val="00E82C95"/>
    <w:pPr>
      <w:tabs>
        <w:tab w:val="left" w:pos="1871"/>
      </w:tabs>
      <w:autoSpaceDE w:val="0"/>
      <w:autoSpaceDN w:val="0"/>
      <w:adjustRightInd w:val="0"/>
      <w:spacing w:after="113" w:line="220" w:lineRule="atLeast"/>
      <w:jc w:val="both"/>
    </w:pPr>
    <w:rPr>
      <w:rFonts w:ascii="News Gothic MT" w:eastAsia="Times New Roman" w:hAnsi="News Gothic MT" w:cs="News Gothic MT"/>
      <w:sz w:val="16"/>
      <w:szCs w:val="16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5ADE"/>
    <w:pPr>
      <w:spacing w:after="100"/>
      <w:ind w:left="4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C74E-75EC-47DB-A534-D499DFA0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</dc:creator>
  <cp:keywords/>
  <dc:description/>
  <cp:lastModifiedBy>mkt04</cp:lastModifiedBy>
  <cp:revision>2</cp:revision>
  <cp:lastPrinted>2018-08-30T13:55:00Z</cp:lastPrinted>
  <dcterms:created xsi:type="dcterms:W3CDTF">2019-08-05T20:37:00Z</dcterms:created>
  <dcterms:modified xsi:type="dcterms:W3CDTF">2019-08-05T20:37:00Z</dcterms:modified>
</cp:coreProperties>
</file>