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-27504</wp:posOffset>
            </wp:positionH>
            <wp:positionV relativeFrom="margin">
              <wp:posOffset>-914399</wp:posOffset>
            </wp:positionV>
            <wp:extent cx="7608444" cy="10703243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PÓS-GRADUAÇÃO, INICIAÇÃO À PESQUISA E EXTENSÃO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CONTRATO DE MONITORIA ACADÊMICO-CIENTÍFICA 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___/____</w:t>
      </w:r>
    </w:p>
    <w:p w:rsidR="00000000" w:rsidDel="00000000" w:rsidP="00000000" w:rsidRDefault="00000000" w:rsidRPr="00000000" w14:paraId="00000003">
      <w:pPr>
        <w:widowControl w:val="0"/>
        <w:tabs>
          <w:tab w:val="left" w:pos="-5670"/>
        </w:tabs>
        <w:spacing w:line="276" w:lineRule="auto"/>
        <w:ind w:left="54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-5670"/>
        </w:tabs>
        <w:spacing w:after="0" w:line="240" w:lineRule="auto"/>
        <w:ind w:left="5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CONTRATO INDIVIDUAL PARA FUNÇÃO DE MONITOR NA DISCIPLINA DE_________________________________, DO CURSO DE ______________________________DO CENTRO UNIVERSITÁRIO CAMPO REAL </w:t>
      </w:r>
    </w:p>
    <w:p w:rsidR="00000000" w:rsidDel="00000000" w:rsidP="00000000" w:rsidRDefault="00000000" w:rsidRPr="00000000" w14:paraId="00000005">
      <w:pPr>
        <w:widowControl w:val="0"/>
        <w:tabs>
          <w:tab w:val="left" w:pos="-5670"/>
        </w:tabs>
        <w:spacing w:line="276" w:lineRule="auto"/>
        <w:ind w:left="54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Aos _____ dias do mês de ________________ de ______ ,  na cidade de Guarapuava,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CENTRO UNIVERSITÁRIO CAMPO REAL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sito a Rua Barrão de Capanema, 721, Bairro: Santa Cruz, CEP: 85015-210, Fone: 3621-5200, inscrição CNPJ J/MF n° 03291761/0001-38, neste ato representado pelo seu Reitor Edson Aires da Silva, com a interveniência do Curso de _____________________________________, pelo seu representante, Coordenador(a) Prof(a) ________________________________________, denominado(a)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Interveniente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e, ________________________________________, identidade nº ______________________, CPF nº ________________________, residente sito a Rua _______________________, Guarapuava/PR, denominado(a)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Monitor(a)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aluno(a) regular do Curso de _____________________________ matriculado(a) no ______ semestre, no ano de ________, na forma regimental e nos termos da Resolução Nº 18/2014 do Conselho Superior (CONSU), observada a rigorosa ordem classificatória obtida em Seleção, conforme edital previamente publicado, celebram o presente Contrato, na forma das cláusulas seguintes:</w:t>
      </w:r>
    </w:p>
    <w:p w:rsidR="00000000" w:rsidDel="00000000" w:rsidP="00000000" w:rsidRDefault="00000000" w:rsidRPr="00000000" w14:paraId="00000007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09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Constitui objeto do presente contrato formalizar as atividades de monitoria.</w:t>
      </w:r>
    </w:p>
    <w:p w:rsidR="00000000" w:rsidDel="00000000" w:rsidP="00000000" w:rsidRDefault="00000000" w:rsidRPr="00000000" w14:paraId="0000000A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Parágrafo Primeiro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As atividades de Monitoria, cuja execução pelo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Monitor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é o objeto deste Contrato, são as descritas em projeto específico e aprovadas pelo Coordenador do curso. </w:t>
      </w:r>
    </w:p>
    <w:p w:rsidR="00000000" w:rsidDel="00000000" w:rsidP="00000000" w:rsidRDefault="00000000" w:rsidRPr="00000000" w14:paraId="0000000B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Parágrafo Segundo –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 exercício da Monitoria observará as disposições do Regimento Geral da CENTRO UNIVERSITÁRIO e as normas fixadas pelo Conselho Superior referido nesta Cláusula, às quais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Monitor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adere com a assinatura deste Contrato.</w:t>
      </w:r>
    </w:p>
    <w:p w:rsidR="00000000" w:rsidDel="00000000" w:rsidP="00000000" w:rsidRDefault="00000000" w:rsidRPr="00000000" w14:paraId="0000000D">
      <w:pPr>
        <w:widowControl w:val="0"/>
        <w:tabs>
          <w:tab w:val="left" w:pos="-5670"/>
          <w:tab w:val="left" w:pos="753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SEGUNDA – DO PRAZO</w:t>
      </w:r>
    </w:p>
    <w:p w:rsidR="00000000" w:rsidDel="00000000" w:rsidP="00000000" w:rsidRDefault="00000000" w:rsidRPr="00000000" w14:paraId="0000000F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presente Contrato terá vigência no período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__/___/____ a __/___/___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podendo ser renovado somente uma vez para cada bolsista, desde que a ação tenha duração superior a um ano, por mediante parecer do professor responsável e/ou reiscindido caso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Monitor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não cumpra com suas obrigações. </w:t>
      </w:r>
    </w:p>
    <w:p w:rsidR="00000000" w:rsidDel="00000000" w:rsidP="00000000" w:rsidRDefault="00000000" w:rsidRPr="00000000" w14:paraId="00000010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Parágrafo Primeiro –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 Termo de Compromisso de Monitoria, aqui acoplado, tem por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-34289</wp:posOffset>
            </wp:positionH>
            <wp:positionV relativeFrom="margin">
              <wp:posOffset>-895349</wp:posOffset>
            </wp:positionV>
            <wp:extent cx="7608444" cy="1070324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finalidade particularizar a relação jurídica especial entre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Monitor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a IES, caracterizando a não vinculação empregatícia, a qualquer título ou por qualquer pretexto.</w:t>
      </w:r>
    </w:p>
    <w:p w:rsidR="00000000" w:rsidDel="00000000" w:rsidP="00000000" w:rsidRDefault="00000000" w:rsidRPr="00000000" w14:paraId="00000011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TERCEIRA – DO VALOR</w:t>
      </w:r>
    </w:p>
    <w:p w:rsidR="00000000" w:rsidDel="00000000" w:rsidP="00000000" w:rsidRDefault="00000000" w:rsidRPr="00000000" w14:paraId="00000013">
      <w:pPr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Monitor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enquanto no exercício das atividades de monitoria, fará jus a uma bolsa remunerada no valor mensal de R$ _________ (______________ reais) referente a uma jornada semanal de ____ horas. </w:t>
      </w:r>
    </w:p>
    <w:p w:rsidR="00000000" w:rsidDel="00000000" w:rsidP="00000000" w:rsidRDefault="00000000" w:rsidRPr="00000000" w14:paraId="00000014">
      <w:pPr>
        <w:tabs>
          <w:tab w:val="left" w:pos="6384"/>
          <w:tab w:val="left" w:pos="7359"/>
          <w:tab w:val="right" w:pos="8825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Parágrafo Primeiro - O professor orientador da monitoria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encaminhará ao Coordenador do Programa de monitoria, a frequência do Monitor,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até o décimo dia útil de cada mês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para efeito de pagamento da bolsa. </w:t>
      </w:r>
    </w:p>
    <w:p w:rsidR="00000000" w:rsidDel="00000000" w:rsidP="00000000" w:rsidRDefault="00000000" w:rsidRPr="00000000" w14:paraId="00000015">
      <w:pPr>
        <w:tabs>
          <w:tab w:val="left" w:pos="6384"/>
          <w:tab w:val="left" w:pos="7359"/>
          <w:tab w:val="right" w:pos="8825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Parágrafo Segundo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Na vigência do presente termo, o Monitor estará incluído na cobertura do Seguro de Acidentes Pessoais, proporcionado pelo contrato com Centauro (Focaliza Administradora e Corretora de Seguros), sob a responsabilidade da UB – Campo Real Educacional S/A.</w:t>
      </w:r>
    </w:p>
    <w:p w:rsidR="00000000" w:rsidDel="00000000" w:rsidP="00000000" w:rsidRDefault="00000000" w:rsidRPr="00000000" w14:paraId="00000016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Parágrafo Terceiro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IES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realizará o pagamento ao monitor do valor da bolsa estipulada neste Contrato.</w:t>
      </w:r>
    </w:p>
    <w:p w:rsidR="00000000" w:rsidDel="00000000" w:rsidP="00000000" w:rsidRDefault="00000000" w:rsidRPr="00000000" w14:paraId="00000017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QUARTA – DA RESCISÃO</w:t>
      </w:r>
    </w:p>
    <w:p w:rsidR="00000000" w:rsidDel="00000000" w:rsidP="00000000" w:rsidRDefault="00000000" w:rsidRPr="00000000" w14:paraId="00000019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Contrato poderá ser rescindido unilateralmente, pela IES e a juízo desta, pela ocorrência de situações regimentalmente previstas quanto às condições do exercício de monitoria ou quando não mais convier à Instituição a continuidade das contidas no projeto referido neste Contrato.</w:t>
      </w:r>
    </w:p>
    <w:p w:rsidR="00000000" w:rsidDel="00000000" w:rsidP="00000000" w:rsidRDefault="00000000" w:rsidRPr="00000000" w14:paraId="0000001A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Constituem motivos para intervenção automática da vigência do presente contrato de monitoria: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conclusão ou abandono do curso e o trancamento da matricula;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transferência de Curso ou de IES;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frequência nas aulas abaixo dos limites mínimos estabelecidos;</w:t>
      </w:r>
    </w:p>
    <w:p w:rsidR="00000000" w:rsidDel="00000000" w:rsidP="00000000" w:rsidRDefault="00000000" w:rsidRPr="00000000" w14:paraId="0000001E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QUINTA – DAS OBRIGAÇÕES DO MONITOR</w:t>
      </w:r>
    </w:p>
    <w:p w:rsidR="00000000" w:rsidDel="00000000" w:rsidP="00000000" w:rsidRDefault="00000000" w:rsidRPr="00000000" w14:paraId="00000020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desenvolvimento do estágio, ora compromissado, cabe ao Monitor: 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Cumprir com empenho e interesse, toda a programação estabelecida para a sua monitora;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Elaborar e entregar a IES, relatório sobre sua monitoria, na forma, prazo e padrões estabelecidos;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sofrer reprovação em qualquer disciplina durante o exercício de monitoria, para manutenção e renovação da bolsa;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Deverá ter frequência de, no mínimo 75% (setenta e cinco por cento) do horário à monitoria, para efeito de manutenção e renovação da bolsa;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-34289</wp:posOffset>
            </wp:positionH>
            <wp:positionV relativeFrom="margin">
              <wp:posOffset>-895349</wp:posOffset>
            </wp:positionV>
            <wp:extent cx="7608444" cy="10703243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poderá efetuar trancamento total de matrícula para efeito de manutenção da bolsa;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3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acumular bolsas de ensino, pesquisa ou extensão em outros programas ofertados pela IES;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3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ter vínculo empregatício;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3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Cumprir carga horária de ___ (_____) horas semanais, conforme prevista no Plano de Trabalho.</w:t>
      </w:r>
    </w:p>
    <w:p w:rsidR="00000000" w:rsidDel="00000000" w:rsidP="00000000" w:rsidRDefault="00000000" w:rsidRPr="00000000" w14:paraId="00000029">
      <w:pPr>
        <w:widowControl w:val="0"/>
        <w:tabs>
          <w:tab w:val="left" w:pos="-5670"/>
          <w:tab w:val="center" w:pos="-3119"/>
        </w:tabs>
        <w:spacing w:line="276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-5670"/>
          <w:tab w:val="center" w:pos="-3119"/>
        </w:tabs>
        <w:spacing w:line="276" w:lineRule="auto"/>
        <w:ind w:left="5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SEXTA – DAS OBRIGAÇÕES DO INTERVENIENTE</w:t>
      </w:r>
    </w:p>
    <w:p w:rsidR="00000000" w:rsidDel="00000000" w:rsidP="00000000" w:rsidRDefault="00000000" w:rsidRPr="00000000" w14:paraId="0000002B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interveniente obriga-se á: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tabs>
          <w:tab w:val="left" w:pos="-5670"/>
          <w:tab w:val="left" w:pos="284"/>
          <w:tab w:val="left" w:pos="58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Informar imediatamente o desligamento do monitor da atividade de monitoria.</w:t>
      </w:r>
    </w:p>
    <w:p w:rsidR="00000000" w:rsidDel="00000000" w:rsidP="00000000" w:rsidRDefault="00000000" w:rsidRPr="00000000" w14:paraId="0000002D">
      <w:pPr>
        <w:widowControl w:val="0"/>
        <w:tabs>
          <w:tab w:val="left" w:pos="-5670"/>
          <w:tab w:val="left" w:pos="58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SÉTIMA – DO FORO</w:t>
      </w:r>
    </w:p>
    <w:p w:rsidR="00000000" w:rsidDel="00000000" w:rsidP="00000000" w:rsidRDefault="00000000" w:rsidRPr="00000000" w14:paraId="0000002F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Fica eleito o Foro da Cidade de Guarapuava para dirimir quaisquer dúvidas ou litígios decorrentes deste Contrato, observadas previamente as instâncias administrativas universitárias.</w:t>
      </w:r>
    </w:p>
    <w:p w:rsidR="00000000" w:rsidDel="00000000" w:rsidP="00000000" w:rsidRDefault="00000000" w:rsidRPr="00000000" w14:paraId="00000030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E, por estarem de inteiro e comum acordo com as condições e dizeres do Contrato e do Termo de Compromisso de Monitoria, as partes assinam-nos 03 (três) vias de igual teor e forma, subscritas por duas testemunhas </w:t>
      </w:r>
    </w:p>
    <w:p w:rsidR="00000000" w:rsidDel="00000000" w:rsidP="00000000" w:rsidRDefault="00000000" w:rsidRPr="00000000" w14:paraId="00000031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pos="-5670"/>
        </w:tabs>
        <w:spacing w:line="276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Guarapuava, ___ de ________________ de _____.</w:t>
      </w:r>
    </w:p>
    <w:p w:rsidR="00000000" w:rsidDel="00000000" w:rsidP="00000000" w:rsidRDefault="00000000" w:rsidRPr="00000000" w14:paraId="00000033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0.0" w:type="dxa"/>
        <w:tblLayout w:type="fixed"/>
        <w:tblLook w:val="0400"/>
      </w:tblPr>
      <w:tblGrid>
        <w:gridCol w:w="4231"/>
        <w:gridCol w:w="4273"/>
        <w:tblGridChange w:id="0">
          <w:tblGrid>
            <w:gridCol w:w="4231"/>
            <w:gridCol w:w="427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left" w:pos="-5670"/>
              </w:tabs>
              <w:spacing w:after="0" w:line="240" w:lineRule="auto"/>
              <w:ind w:left="540" w:firstLine="0"/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ab/>
              <w:tab/>
              <w:tab/>
              <w:tab/>
              <w:tab/>
              <w:tab/>
              <w:t xml:space="preserve">________________</w:t>
            </w:r>
          </w:p>
          <w:p w:rsidR="00000000" w:rsidDel="00000000" w:rsidP="00000000" w:rsidRDefault="00000000" w:rsidRPr="00000000" w14:paraId="00000035">
            <w:pPr>
              <w:widowControl w:val="0"/>
              <w:tabs>
                <w:tab w:val="left" w:pos="-5670"/>
              </w:tabs>
              <w:spacing w:after="0" w:line="240" w:lineRule="auto"/>
              <w:ind w:left="540" w:firstLine="0"/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Professora Moana Rodrigues França </w:t>
            </w:r>
          </w:p>
          <w:p w:rsidR="00000000" w:rsidDel="00000000" w:rsidP="00000000" w:rsidRDefault="00000000" w:rsidRPr="00000000" w14:paraId="00000036">
            <w:pPr>
              <w:widowControl w:val="0"/>
              <w:tabs>
                <w:tab w:val="left" w:pos="-5670"/>
              </w:tabs>
              <w:spacing w:after="0" w:line="240" w:lineRule="auto"/>
              <w:ind w:left="5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Pró-Reitora de Pós-Graduação, Iniciação à Pesquisa e Extensão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ind w:left="5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Centro Universitário Campo Real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Prof(a):  _______________________________</w:t>
            </w:r>
          </w:p>
          <w:p w:rsidR="00000000" w:rsidDel="00000000" w:rsidP="00000000" w:rsidRDefault="00000000" w:rsidRPr="00000000" w14:paraId="0000003B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Interveniente</w:t>
            </w:r>
          </w:p>
          <w:p w:rsidR="00000000" w:rsidDel="00000000" w:rsidP="00000000" w:rsidRDefault="00000000" w:rsidRPr="00000000" w14:paraId="0000003C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Sr.(a): 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  Monitor(a)</w:t>
            </w:r>
          </w:p>
          <w:p w:rsidR="00000000" w:rsidDel="00000000" w:rsidP="00000000" w:rsidRDefault="00000000" w:rsidRPr="00000000" w14:paraId="00000040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Testemunha 1. 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Testemunha 2. 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tabs>
          <w:tab w:val="left" w:pos="-5670"/>
        </w:tabs>
        <w:spacing w:line="276" w:lineRule="auto"/>
        <w:ind w:left="45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left" w:pos="-5670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885" w:hanging="18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993010"/>
    <w:pPr>
      <w:keepNext w:val="1"/>
      <w:keepLines w:val="1"/>
      <w:numPr>
        <w:numId w:val="1"/>
      </w:numPr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993010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993010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993010"/>
    <w:pPr>
      <w:keepNext w:val="1"/>
      <w:keepLines w:val="1"/>
      <w:numPr>
        <w:ilvl w:val="3"/>
        <w:numId w:val="1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993010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93010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993010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993010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993010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93010"/>
  </w:style>
  <w:style w:type="character" w:styleId="Ttulo1Char" w:customStyle="1">
    <w:name w:val="Título 1 Char"/>
    <w:basedOn w:val="Fontepargpadro"/>
    <w:link w:val="Ttulo1"/>
    <w:uiPriority w:val="9"/>
    <w:rsid w:val="009930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993010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 w:val="1"/>
    <w:rsid w:val="009C007A"/>
    <w:rPr>
      <w:color w:val="0563c1" w:themeColor="hyperlink"/>
      <w:u w:val="single"/>
    </w:rPr>
  </w:style>
  <w:style w:type="paragraph" w:styleId="Default" w:customStyle="1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81BA5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SemEspaamento">
    <w:name w:val="No Spacing"/>
    <w:uiPriority w:val="1"/>
    <w:qFormat w:val="1"/>
    <w:rsid w:val="00781BA5"/>
    <w:pPr>
      <w:spacing w:after="0" w:line="240" w:lineRule="auto"/>
    </w:pPr>
    <w:rPr>
      <w:rFonts w:ascii="Arial" w:cs="Times New Roman" w:eastAsia="Times New Roman" w:hAnsi="Arial"/>
      <w:noProof w:val="1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781B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00-ppgaCorpoTexto" w:customStyle="1">
    <w:name w:val="00-ppga_CorpoTexto"/>
    <w:basedOn w:val="Normal"/>
    <w:rsid w:val="00781BA5"/>
    <w:pPr>
      <w:suppressAutoHyphens w:val="1"/>
      <w:autoSpaceDN w:val="0"/>
      <w:spacing w:after="0" w:line="360" w:lineRule="auto"/>
      <w:ind w:firstLine="1418"/>
      <w:jc w:val="both"/>
    </w:pPr>
    <w:rPr>
      <w:rFonts w:ascii="Liberation Sans" w:cs="Arial" w:eastAsia="Times New Roman" w:hAnsi="Liberation Sans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ulrio" w:customStyle="1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cs="News Gothic MT" w:eastAsia="Times New Roman" w:hAnsi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564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564E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BfnX2UWCwClyL7RBR+rqy+FNQ==">AMUW2mUf+od5m7NGJBXcYVePaLCxUrh/1kF90puwvs4G2Z66aU3jFOhnKhIxg0IN/u+w3TeqoxPl74kiAq0RhKOfPtpCHWufwv6TJdWYl0Hwi9ijkJkIxQI4uBX5olOFGBbXgRb33M2+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2020-10-29T13:29:00Z</dcterms:created>
  <dc:creator>mateus</dc:creator>
</cp:coreProperties>
</file>