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C8F4" w14:textId="77777777" w:rsidR="00111333" w:rsidRPr="00044D1A" w:rsidRDefault="00111333" w:rsidP="00111333">
      <w:pPr>
        <w:pStyle w:val="Default"/>
        <w:jc w:val="center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 xml:space="preserve"> (TODO EM CAIXA ALTA E NEGRITO)</w:t>
      </w:r>
    </w:p>
    <w:p w14:paraId="52EB06F1" w14:textId="77777777" w:rsidR="00111333" w:rsidRDefault="00111333" w:rsidP="00111333">
      <w:pPr>
        <w:pStyle w:val="Default"/>
        <w:jc w:val="both"/>
        <w:rPr>
          <w:rFonts w:ascii="Arial" w:hAnsi="Arial" w:cs="Arial"/>
        </w:rPr>
      </w:pPr>
    </w:p>
    <w:p w14:paraId="1D761E46" w14:textId="77777777" w:rsidR="00111333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1"/>
      </w:r>
    </w:p>
    <w:p w14:paraId="57742B49" w14:textId="77777777" w:rsidR="00111333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2"/>
      </w:r>
    </w:p>
    <w:p w14:paraId="1EAD70C7" w14:textId="77777777" w:rsidR="00111333" w:rsidRPr="00044D1A" w:rsidRDefault="00111333" w:rsidP="00111333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3"/>
      </w:r>
    </w:p>
    <w:p w14:paraId="7ECC5349" w14:textId="77777777" w:rsidR="00111333" w:rsidRDefault="00111333" w:rsidP="00111333">
      <w:pPr>
        <w:pStyle w:val="Default"/>
        <w:jc w:val="both"/>
        <w:rPr>
          <w:rFonts w:ascii="Arial" w:hAnsi="Arial" w:cs="Arial"/>
          <w:b/>
          <w:bCs/>
        </w:rPr>
      </w:pPr>
    </w:p>
    <w:p w14:paraId="7FA42548" w14:textId="77777777" w:rsidR="00111333" w:rsidRPr="00044D1A" w:rsidRDefault="00111333" w:rsidP="00111333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14:paraId="57372E78" w14:textId="77777777" w:rsidR="00111333" w:rsidRDefault="00111333" w:rsidP="00111333">
      <w:pPr>
        <w:pStyle w:val="Default"/>
        <w:jc w:val="both"/>
        <w:rPr>
          <w:rFonts w:ascii="Arial" w:hAnsi="Arial" w:cs="Arial"/>
          <w:b/>
          <w:bCs/>
        </w:rPr>
      </w:pPr>
    </w:p>
    <w:p w14:paraId="7AFEA069" w14:textId="77777777" w:rsidR="00111333" w:rsidRPr="00044D1A" w:rsidRDefault="00111333" w:rsidP="00111333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>
        <w:rPr>
          <w:rFonts w:ascii="Arial" w:hAnsi="Arial" w:cs="Arial"/>
        </w:rPr>
        <w:t xml:space="preserve">, separadas entre si </w:t>
      </w:r>
      <w:r w:rsidRPr="005036A7">
        <w:rPr>
          <w:rFonts w:ascii="Arial" w:hAnsi="Arial" w:cs="Arial"/>
        </w:rPr>
        <w:t xml:space="preserve">por ponto e finalizadas </w:t>
      </w:r>
      <w:r>
        <w:rPr>
          <w:rFonts w:ascii="Arial" w:hAnsi="Arial" w:cs="Arial"/>
        </w:rPr>
        <w:t xml:space="preserve">também </w:t>
      </w:r>
      <w:r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14:paraId="155CCECA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475CB90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14:paraId="560F2548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E16306C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14:paraId="544C5CF9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14:paraId="1097B013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64A86CC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14:paraId="1421F4F0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5BE50D5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14:paraId="212FFDAE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14:paraId="4923D141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14:paraId="7E1F8AAB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14:paraId="1B17BD15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desenvolvimento pode ser dividido em subtópicos, observando a regra para índices primários, secundários, terciários, etc.</w:t>
      </w:r>
    </w:p>
    <w:p w14:paraId="78BD84F3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proofErr w:type="gramStart"/>
      <w:r>
        <w:rPr>
          <w:rFonts w:ascii="Arial" w:hAnsi="Arial" w:cs="Arial"/>
        </w:rPr>
        <w:t>citação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14:paraId="19A25292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14:paraId="03465AEC" w14:textId="77777777" w:rsidR="00111333" w:rsidRDefault="00111333" w:rsidP="00111333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3D1AC5D5" w14:textId="77777777" w:rsidR="00111333" w:rsidRDefault="00111333" w:rsidP="00111333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14:paraId="47245BC4" w14:textId="77777777" w:rsidR="00111333" w:rsidRDefault="00111333" w:rsidP="00111333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58E14172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14:paraId="5498AB0C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FE6D621" w14:textId="77777777" w:rsidR="00111333" w:rsidRPr="00044D1A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14:paraId="55B1A9F8" w14:textId="77777777" w:rsidR="00111333" w:rsidRDefault="00111333" w:rsidP="0011133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BD28436" w14:textId="77777777" w:rsidR="00111333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14:paraId="7626BB6B" w14:textId="77777777" w:rsidR="00111333" w:rsidRPr="00044D1A" w:rsidRDefault="00111333" w:rsidP="00111333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14:paraId="46F0F3BA" w14:textId="77777777" w:rsidR="00111333" w:rsidRDefault="00111333" w:rsidP="00111333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Pr="00044D1A">
        <w:rPr>
          <w:rFonts w:cs="Arial"/>
          <w:b/>
          <w:bCs/>
          <w:szCs w:val="24"/>
        </w:rPr>
        <w:t xml:space="preserve"> REFERÊNCIAS</w:t>
      </w:r>
    </w:p>
    <w:p w14:paraId="24C30A27" w14:textId="77777777" w:rsidR="00111333" w:rsidRPr="00044D1A" w:rsidRDefault="00111333" w:rsidP="0011133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693D00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14:paraId="05562A1B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59A0002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14:paraId="0FFF4165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E7C6C0C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>. 34.ed. Tradução de ..., Rio de Janeiro: Zahar, 2012.</w:t>
      </w:r>
    </w:p>
    <w:p w14:paraId="1649F695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E856D06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14:paraId="4FB4502D" w14:textId="77777777" w:rsidR="00111333" w:rsidRDefault="00111333" w:rsidP="00111333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374B5BF" w14:textId="77777777" w:rsidR="00111333" w:rsidRDefault="00111333" w:rsidP="00111333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>
        <w:rPr>
          <w:rFonts w:ascii="Arial" w:hAnsi="Arial" w:cs="Arial"/>
          <w:sz w:val="24"/>
          <w:szCs w:val="24"/>
        </w:rPr>
        <w:t>, Guarapuava, v. 6, n. 2, p. 100-125, jul./dez. 2016.</w:t>
      </w:r>
    </w:p>
    <w:p w14:paraId="5605477B" w14:textId="77777777" w:rsidR="008E3D79" w:rsidRPr="0039257C" w:rsidRDefault="008E3D79" w:rsidP="0039257C">
      <w:bookmarkStart w:id="0" w:name="_GoBack"/>
      <w:bookmarkEnd w:id="0"/>
    </w:p>
    <w:sectPr w:rsidR="008E3D79" w:rsidRPr="0039257C" w:rsidSect="002B32DF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3C6C" w14:textId="77777777" w:rsidR="001B45DE" w:rsidRDefault="001B45DE" w:rsidP="0039257C">
      <w:pPr>
        <w:spacing w:after="0" w:line="240" w:lineRule="auto"/>
      </w:pPr>
      <w:r>
        <w:separator/>
      </w:r>
    </w:p>
  </w:endnote>
  <w:endnote w:type="continuationSeparator" w:id="0">
    <w:p w14:paraId="0C4BD80E" w14:textId="77777777" w:rsidR="001B45DE" w:rsidRDefault="001B45DE" w:rsidP="0039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2B95" w14:textId="77777777" w:rsidR="001B45DE" w:rsidRDefault="001B45DE" w:rsidP="0039257C">
      <w:pPr>
        <w:spacing w:after="0" w:line="240" w:lineRule="auto"/>
      </w:pPr>
      <w:r>
        <w:separator/>
      </w:r>
    </w:p>
  </w:footnote>
  <w:footnote w:type="continuationSeparator" w:id="0">
    <w:p w14:paraId="76EB53B7" w14:textId="77777777" w:rsidR="001B45DE" w:rsidRDefault="001B45DE" w:rsidP="0039257C">
      <w:pPr>
        <w:spacing w:after="0" w:line="240" w:lineRule="auto"/>
      </w:pPr>
      <w:r>
        <w:continuationSeparator/>
      </w:r>
    </w:p>
  </w:footnote>
  <w:footnote w:id="1">
    <w:p w14:paraId="3F6D53B4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Qualificação.</w:t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14:paraId="6030E8C5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Qualificação.</w:t>
      </w:r>
    </w:p>
  </w:footnote>
  <w:footnote w:id="3">
    <w:p w14:paraId="4F5EB93D" w14:textId="77777777" w:rsidR="00111333" w:rsidRPr="005036A7" w:rsidRDefault="00111333" w:rsidP="00111333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FB49" w14:textId="77777777" w:rsidR="0039257C" w:rsidRDefault="001B45DE">
    <w:pPr>
      <w:pStyle w:val="Cabealho"/>
    </w:pPr>
    <w:r>
      <w:rPr>
        <w:noProof/>
        <w:lang w:eastAsia="pt-BR"/>
      </w:rPr>
      <w:pict w14:anchorId="1C435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26594" o:spid="_x0000_s2050" type="#_x0000_t75" style="position:absolute;left:0;text-align:left;margin-left:0;margin-top:0;width:424.95pt;height:601.1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E17C" w14:textId="77777777" w:rsidR="0039257C" w:rsidRDefault="001B45DE">
    <w:pPr>
      <w:pStyle w:val="Cabealho"/>
    </w:pPr>
    <w:r>
      <w:rPr>
        <w:noProof/>
        <w:lang w:eastAsia="pt-BR"/>
      </w:rPr>
      <w:pict w14:anchorId="5F69A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26595" o:spid="_x0000_s2051" type="#_x0000_t75" style="position:absolute;left:0;text-align:left;margin-left:-89.5pt;margin-top:-91.3pt;width:599.55pt;height:848.15pt;z-index:-251656192;mso-position-horizontal-relative:margin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6150" w14:textId="77777777" w:rsidR="0039257C" w:rsidRDefault="001B45DE">
    <w:pPr>
      <w:pStyle w:val="Cabealho"/>
    </w:pPr>
    <w:r>
      <w:rPr>
        <w:noProof/>
        <w:lang w:eastAsia="pt-BR"/>
      </w:rPr>
      <w:pict w14:anchorId="73BD7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26593" o:spid="_x0000_s2049" type="#_x0000_t75" style="position:absolute;left:0;text-align:left;margin-left:0;margin-top:0;width:424.95pt;height:601.1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8"/>
    <w:rsid w:val="00111333"/>
    <w:rsid w:val="001B45DE"/>
    <w:rsid w:val="001D0605"/>
    <w:rsid w:val="002B32DF"/>
    <w:rsid w:val="0039257C"/>
    <w:rsid w:val="00555145"/>
    <w:rsid w:val="00687779"/>
    <w:rsid w:val="008A5BA8"/>
    <w:rsid w:val="008E3D79"/>
    <w:rsid w:val="009F350A"/>
    <w:rsid w:val="00B8749A"/>
    <w:rsid w:val="00F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3CEF6C"/>
  <w15:chartTrackingRefBased/>
  <w15:docId w15:val="{07527514-CA9F-4A12-8139-14E4005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EE"/>
    <w:pPr>
      <w:spacing w:after="4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57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392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57C"/>
    <w:rPr>
      <w:rFonts w:ascii="Arial" w:hAnsi="Arial"/>
      <w:sz w:val="24"/>
    </w:rPr>
  </w:style>
  <w:style w:type="paragraph" w:customStyle="1" w:styleId="Default">
    <w:name w:val="Default"/>
    <w:rsid w:val="001113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111333"/>
    <w:pPr>
      <w:spacing w:after="0" w:line="240" w:lineRule="auto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1333"/>
    <w:pPr>
      <w:spacing w:after="0" w:line="240" w:lineRule="auto"/>
      <w:jc w:val="left"/>
    </w:pPr>
    <w:rPr>
      <w:rFonts w:asciiTheme="minorHAnsi" w:eastAsiaTheme="minorEastAsia" w:hAnsiTheme="minorHAns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133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11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Rafael Martini Pedroso</cp:lastModifiedBy>
  <cp:revision>2</cp:revision>
  <dcterms:created xsi:type="dcterms:W3CDTF">2021-06-22T00:44:00Z</dcterms:created>
  <dcterms:modified xsi:type="dcterms:W3CDTF">2021-06-22T00:44:00Z</dcterms:modified>
</cp:coreProperties>
</file>